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B0ED7" w:rsidRPr="00DB0ED7" w:rsidRDefault="00DB0ED7" w:rsidP="00DB0ED7">
      <w:pPr>
        <w:contextualSpacing/>
        <w:jc w:val="both"/>
        <w:rPr>
          <w:rFonts w:eastAsia="Calibri" w:cstheme="minorHAnsi"/>
          <w:sz w:val="18"/>
          <w:szCs w:val="18"/>
        </w:rPr>
      </w:pPr>
    </w:p>
    <w:p w:rsidR="00DB0ED7" w:rsidRPr="00DB0ED7" w:rsidRDefault="00DB0ED7" w:rsidP="00DB0ED7">
      <w:pPr>
        <w:pStyle w:val="Akapitzlist"/>
        <w:jc w:val="center"/>
        <w:rPr>
          <w:rFonts w:eastAsia="Calibri" w:cstheme="minorHAnsi"/>
          <w:b/>
          <w:sz w:val="18"/>
          <w:szCs w:val="18"/>
        </w:rPr>
      </w:pP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sz w:val="18"/>
          <w:szCs w:val="18"/>
        </w:rPr>
      </w:pPr>
      <w:r w:rsidRPr="00DB0ED7">
        <w:rPr>
          <w:rFonts w:eastAsia="Calibri" w:cstheme="minorHAnsi"/>
          <w:sz w:val="18"/>
          <w:szCs w:val="18"/>
        </w:rPr>
        <w:t xml:space="preserve">Administratorem Państwa danych osobowych jest </w:t>
      </w:r>
      <w:r w:rsidR="00DF7FE9" w:rsidRPr="00DF7FE9">
        <w:rPr>
          <w:rFonts w:eastAsia="Calibri" w:cstheme="minorHAnsi"/>
          <w:sz w:val="18"/>
          <w:szCs w:val="18"/>
        </w:rPr>
        <w:t>Szkoła Podstawowa im. Św. Jadwigi Królowej , 34-721 Raba Wyżna 120, Raba Wyżna 65,</w:t>
      </w:r>
      <w:r w:rsidRPr="00DF7FE9">
        <w:rPr>
          <w:rFonts w:eastAsia="Calibri" w:cstheme="minorHAnsi"/>
          <w:color w:val="FF0000"/>
          <w:sz w:val="18"/>
          <w:szCs w:val="18"/>
        </w:rPr>
        <w:t xml:space="preserve"> </w:t>
      </w:r>
      <w:r w:rsidRPr="00DF7FE9">
        <w:rPr>
          <w:rFonts w:eastAsia="Calibri" w:cstheme="minorHAnsi"/>
          <w:sz w:val="18"/>
          <w:szCs w:val="18"/>
        </w:rPr>
        <w:t>d</w:t>
      </w:r>
      <w:r w:rsidRPr="00DB0ED7">
        <w:rPr>
          <w:rFonts w:eastAsia="Calibri" w:cstheme="minorHAnsi"/>
          <w:sz w:val="18"/>
          <w:szCs w:val="18"/>
        </w:rPr>
        <w:t>alej zwany „Administratorem”.</w:t>
      </w:r>
    </w:p>
    <w:p w:rsidR="00DF7FE9" w:rsidRPr="00DF7FE9" w:rsidRDefault="00DB0ED7" w:rsidP="00DF7FE9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color w:val="FF0000"/>
          <w:sz w:val="18"/>
          <w:szCs w:val="18"/>
        </w:rPr>
      </w:pPr>
      <w:r w:rsidRPr="00DF7FE9">
        <w:rPr>
          <w:rFonts w:eastAsia="Calibri" w:cstheme="minorHAnsi"/>
          <w:sz w:val="18"/>
          <w:szCs w:val="18"/>
        </w:rPr>
        <w:t xml:space="preserve">Dane kontaktowe Inspektora ochrony danych osobowych: </w:t>
      </w:r>
      <w:r w:rsidR="00DF7FE9" w:rsidRPr="00DF7FE9">
        <w:rPr>
          <w:rFonts w:cstheme="minorHAnsi"/>
          <w:sz w:val="18"/>
          <w:szCs w:val="18"/>
        </w:rPr>
        <w:t xml:space="preserve">Rafał Andrzejewski; adres email: </w:t>
      </w:r>
      <w:hyperlink r:id="rId7" w:history="1">
        <w:r w:rsidR="00DF7FE9" w:rsidRPr="00DF7FE9">
          <w:rPr>
            <w:rStyle w:val="Hipercze"/>
            <w:rFonts w:cstheme="minorHAnsi"/>
            <w:sz w:val="18"/>
            <w:szCs w:val="18"/>
          </w:rPr>
          <w:t>iod.r.andrzejewski@szkoleniaprawnicze.com.pl</w:t>
        </w:r>
      </w:hyperlink>
      <w:r w:rsidR="00DF7FE9" w:rsidRPr="00DF7FE9">
        <w:rPr>
          <w:rFonts w:cstheme="minorHAnsi"/>
          <w:sz w:val="18"/>
          <w:szCs w:val="18"/>
        </w:rPr>
        <w:t xml:space="preserve">          </w:t>
      </w:r>
      <w:r w:rsidR="00DF7FE9" w:rsidRPr="00DF7FE9">
        <w:rPr>
          <w:rFonts w:eastAsia="Times New Roman" w:cstheme="minorHAnsi"/>
          <w:bCs/>
          <w:sz w:val="18"/>
          <w:szCs w:val="18"/>
          <w:lang w:eastAsia="pl-PL"/>
        </w:rPr>
        <w:t xml:space="preserve">nr </w:t>
      </w:r>
      <w:proofErr w:type="spellStart"/>
      <w:r w:rsidR="00DF7FE9" w:rsidRPr="00DF7FE9">
        <w:rPr>
          <w:rFonts w:eastAsia="Times New Roman" w:cstheme="minorHAnsi"/>
          <w:bCs/>
          <w:sz w:val="18"/>
          <w:szCs w:val="18"/>
          <w:lang w:eastAsia="pl-PL"/>
        </w:rPr>
        <w:t>tel</w:t>
      </w:r>
      <w:proofErr w:type="spellEnd"/>
      <w:r w:rsidR="00DF7FE9" w:rsidRPr="00DF7FE9">
        <w:rPr>
          <w:rFonts w:eastAsia="Times New Roman" w:cstheme="minorHAnsi"/>
          <w:bCs/>
          <w:sz w:val="18"/>
          <w:szCs w:val="18"/>
          <w:lang w:eastAsia="pl-PL"/>
        </w:rPr>
        <w:t>: 504976690</w:t>
      </w:r>
    </w:p>
    <w:p w:rsidR="00DB0ED7" w:rsidRPr="00DF7FE9" w:rsidRDefault="00DB0ED7" w:rsidP="00DF7FE9">
      <w:pPr>
        <w:pStyle w:val="Akapitzlist"/>
        <w:jc w:val="both"/>
        <w:rPr>
          <w:rFonts w:eastAsia="Calibri" w:cstheme="minorHAnsi"/>
          <w:i/>
          <w:sz w:val="18"/>
          <w:szCs w:val="18"/>
        </w:rPr>
      </w:pPr>
      <w:bookmarkStart w:id="0" w:name="_GoBack"/>
      <w:bookmarkEnd w:id="0"/>
    </w:p>
    <w:p w:rsidR="00DB0ED7" w:rsidRPr="00DB0ED7" w:rsidRDefault="00DB0ED7" w:rsidP="00DB0ED7">
      <w:pPr>
        <w:pStyle w:val="Akapitzlist"/>
        <w:jc w:val="both"/>
        <w:rPr>
          <w:rFonts w:eastAsia="Calibri" w:cstheme="minorHAnsi"/>
          <w:b/>
          <w:sz w:val="18"/>
          <w:szCs w:val="18"/>
        </w:rPr>
      </w:pPr>
      <w:r w:rsidRPr="00DB0ED7">
        <w:rPr>
          <w:rFonts w:eastAsia="Calibri" w:cstheme="minorHAnsi"/>
          <w:b/>
          <w:sz w:val="18"/>
          <w:szCs w:val="18"/>
        </w:rPr>
        <w:t>Administrator informuje, iż: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Dane osobowe pracowników Administratora, są przetwarzane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w celu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zatrudnienia.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Podstawa prawna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przetwarzania danych osobowych: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 1 lit. C RODO  w zw. z: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art. </w:t>
      </w:r>
      <w:r w:rsidRPr="00DB0ED7">
        <w:rPr>
          <w:rFonts w:cstheme="minorHAnsi"/>
          <w:bCs/>
          <w:sz w:val="18"/>
          <w:szCs w:val="18"/>
          <w:shd w:val="clear" w:color="auto" w:fill="FFFFFF"/>
        </w:rPr>
        <w:t>22</w:t>
      </w:r>
      <w:r w:rsidRPr="00DB0ED7">
        <w:rPr>
          <w:rFonts w:cstheme="minorHAnsi"/>
          <w:bCs/>
          <w:sz w:val="18"/>
          <w:szCs w:val="18"/>
          <w:shd w:val="clear" w:color="auto" w:fill="FFFFFF"/>
          <w:vertAlign w:val="superscript"/>
        </w:rPr>
        <w:t xml:space="preserve"> 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(1) ustawy z dnia 26 czerwca 1974 r. Kodeks pracy, </w:t>
      </w:r>
    </w:p>
    <w:p w:rsidR="00DB0ED7" w:rsidRPr="00DB0ED7" w:rsidRDefault="00DB0ED7" w:rsidP="00DB0ED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Rozporządzeniem Ministra Pracy i Polityki Socjalnej z dnia 28 maja 1996 r. w sprawie zakresu prowadzenia przez pracodawców dokumentacji w sprawach związanych ze stosunkiem pracy oraz sposobu prowadzenia akt osobowych pracownika, (Dz.U.2017.894 </w:t>
      </w:r>
      <w:proofErr w:type="spellStart"/>
      <w:r w:rsidRPr="00DB0ED7">
        <w:rPr>
          <w:rFonts w:eastAsia="Times New Roman" w:cstheme="minorHAnsi"/>
          <w:sz w:val="18"/>
          <w:szCs w:val="18"/>
          <w:lang w:eastAsia="pl-PL"/>
        </w:rPr>
        <w:t>t.j</w:t>
      </w:r>
      <w:proofErr w:type="spellEnd"/>
      <w:r w:rsidRPr="00DB0ED7">
        <w:rPr>
          <w:rFonts w:eastAsia="Times New Roman" w:cstheme="minorHAnsi"/>
          <w:sz w:val="18"/>
          <w:szCs w:val="18"/>
          <w:lang w:eastAsia="pl-PL"/>
        </w:rPr>
        <w:t>. z dnia 2017.05.08),</w:t>
      </w:r>
    </w:p>
    <w:p w:rsidR="00DB0ED7" w:rsidRPr="00DB0ED7" w:rsidRDefault="00DB0ED7" w:rsidP="00DB0ED7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art. 6 ust. 1 lit. a RODO – w stosunku do danych osobowych, co do których brak jest obowiązku ich przetwarzania, przewidzianego w przepisach prawnych.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Informacja o odbiorcach danych osobowych: </w:t>
      </w:r>
    </w:p>
    <w:p w:rsidR="00DB0ED7" w:rsidRPr="00DB0ED7" w:rsidRDefault="00DB0ED7" w:rsidP="00DB0ED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Państwa dane osobowe mogą być przekazywane do podmiotów, które przetwarzają Państwa dane osobowe w imieniu Administratora, na podstawie zawartej umowy powierzenia przetwarzania danych osobowych (tzw. podmioty przetwarzające). Odbiorcą danych może także być ZUS lub inne firmy ubezpieczeniowe w zakresie polis ubezpieczeniowych.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 Państwa dane osobowe nie będą przekazywane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 xml:space="preserve">państwa trzeciego.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Okres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przez który Państwa dane osobowe będą przechowywane: 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przez okres niezbędny, wynikający z przepisów prawa, natomiast</w:t>
      </w:r>
    </w:p>
    <w:p w:rsidR="00DB0ED7" w:rsidRPr="00DB0ED7" w:rsidRDefault="00DB0ED7" w:rsidP="00DB0ED7">
      <w:pPr>
        <w:pStyle w:val="Akapitzlist"/>
        <w:numPr>
          <w:ilvl w:val="0"/>
          <w:numId w:val="7"/>
        </w:numPr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 przypadku danych osobowych przetwarzanych na podstawie Państwa zgody – do momentu jej cofnięcia.  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b/>
          <w:sz w:val="18"/>
          <w:szCs w:val="18"/>
          <w:lang w:eastAsia="pl-PL"/>
        </w:rPr>
        <w:t>Informujemy</w:t>
      </w:r>
      <w:r w:rsidRPr="00DB0ED7">
        <w:rPr>
          <w:rFonts w:eastAsia="Times New Roman" w:cstheme="minorHAnsi"/>
          <w:sz w:val="18"/>
          <w:szCs w:val="18"/>
          <w:lang w:eastAsia="pl-PL"/>
        </w:rPr>
        <w:t>, iż mają Państwo prawo do:</w:t>
      </w:r>
    </w:p>
    <w:p w:rsidR="00DB0ED7" w:rsidRPr="00DB0ED7" w:rsidRDefault="00DB0ED7" w:rsidP="00DB0E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dostępu do Państwa danych osobowych, ich sprostowania, usunięcia lub ograniczenia przetwarzania,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 xml:space="preserve"> przenoszenia danych,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Calibri" w:cstheme="minorHAnsi"/>
          <w:sz w:val="18"/>
          <w:szCs w:val="18"/>
        </w:rPr>
        <w:t>wniesienia skargi do organu nadzorczego,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pisemnego, umotywowanego żądania zaprzestania przetwarzania Państwa danych ze względu na Państwa szczególną sytuację;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DB0ED7" w:rsidRPr="00DB0ED7" w:rsidRDefault="00DB0ED7" w:rsidP="00DB0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uzyskania wyczerpującej informacji dot.: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występowania Państwa danych w zbiorach Administratora oraz adresie jego siedziby,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celu, zakresu i sposobu przetwarzania danych zawartych w takim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stanu od kiedy przetwarza się Państwa dane w zbiorze; </w:t>
      </w:r>
    </w:p>
    <w:p w:rsidR="00DB0ED7" w:rsidRPr="00DB0ED7" w:rsidRDefault="00DB0ED7" w:rsidP="00DB0ED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ewentualnym źródle pozyskania danych;</w:t>
      </w:r>
    </w:p>
    <w:p w:rsidR="00DB0ED7" w:rsidRPr="00DB0ED7" w:rsidRDefault="00DB0ED7" w:rsidP="00DB0ED7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udostępniania Państwa danych, a w szczególności informacji o odbiorcach lub kategoriach odbiorców, którym dane te są udostępniane.</w:t>
      </w:r>
    </w:p>
    <w:p w:rsidR="00DB0ED7" w:rsidRPr="00DB0ED7" w:rsidRDefault="00DB0ED7" w:rsidP="00DB0ED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Podanie przez Państwa danych osobowych jest: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obowiązkowe, jeżeli tak zostało to określone w przepisach prawa;</w:t>
      </w:r>
    </w:p>
    <w:p w:rsidR="00DB0ED7" w:rsidRPr="00DB0ED7" w:rsidRDefault="00DB0ED7" w:rsidP="00DB0E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>dobrowolne, jeżeli odbywa się na podstawie Państwa zgody lub ma na celu zawarcie umowy.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Państwa dane osobowe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nie podlegają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zautomatyzowanemu podejmowaniu decyzji, w tym profilowaniu.</w:t>
      </w:r>
    </w:p>
    <w:p w:rsidR="00DB0ED7" w:rsidRPr="00DB0ED7" w:rsidRDefault="00DB0ED7" w:rsidP="00DB0ED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DB0ED7">
        <w:rPr>
          <w:rFonts w:eastAsia="Times New Roman" w:cstheme="minorHAnsi"/>
          <w:sz w:val="18"/>
          <w:szCs w:val="18"/>
          <w:lang w:eastAsia="pl-PL"/>
        </w:rPr>
        <w:t xml:space="preserve">Informujemy ponadto, iż w stosunku do </w:t>
      </w:r>
      <w:r w:rsidRPr="00DB0ED7">
        <w:rPr>
          <w:rFonts w:eastAsia="Times New Roman" w:cstheme="minorHAnsi"/>
          <w:b/>
          <w:sz w:val="18"/>
          <w:szCs w:val="18"/>
          <w:lang w:eastAsia="pl-PL"/>
        </w:rPr>
        <w:t>danych osobowych które są przetwarzane na podstawie Państwa zgody – mają Państwo prawo w dowolnym momencie wycofać zgodę</w:t>
      </w:r>
      <w:r w:rsidRPr="00DB0ED7">
        <w:rPr>
          <w:rFonts w:eastAsia="Times New Roman" w:cstheme="minorHAnsi"/>
          <w:sz w:val="18"/>
          <w:szCs w:val="18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DB0ED7" w:rsidRPr="00DB0ED7" w:rsidRDefault="00DB0ED7" w:rsidP="00DB0ED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B0ED7" w:rsidRPr="00DB0ED7" w:rsidRDefault="00DB0ED7" w:rsidP="00DB0ED7">
      <w:pPr>
        <w:spacing w:after="0" w:line="240" w:lineRule="auto"/>
        <w:jc w:val="both"/>
        <w:rPr>
          <w:sz w:val="18"/>
          <w:szCs w:val="18"/>
        </w:rPr>
      </w:pP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>______________________________</w:t>
      </w:r>
    </w:p>
    <w:p w:rsidR="00DB0ED7" w:rsidRPr="00DB0ED7" w:rsidRDefault="00DB0ED7" w:rsidP="00DB0ED7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DB0ED7">
        <w:rPr>
          <w:sz w:val="18"/>
          <w:szCs w:val="18"/>
        </w:rPr>
        <w:t xml:space="preserve">     (data i podpis Administratora)</w:t>
      </w: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62" w:rsidRDefault="00FC1C62" w:rsidP="00DE50B1">
      <w:pPr>
        <w:spacing w:after="0" w:line="240" w:lineRule="auto"/>
      </w:pPr>
      <w:r>
        <w:separator/>
      </w:r>
    </w:p>
  </w:endnote>
  <w:endnote w:type="continuationSeparator" w:id="0">
    <w:p w:rsidR="00FC1C62" w:rsidRDefault="00FC1C6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62" w:rsidRDefault="00FC1C62" w:rsidP="00DE50B1">
      <w:pPr>
        <w:spacing w:after="0" w:line="240" w:lineRule="auto"/>
      </w:pPr>
      <w:r>
        <w:separator/>
      </w:r>
    </w:p>
  </w:footnote>
  <w:footnote w:type="continuationSeparator" w:id="0">
    <w:p w:rsidR="00FC1C62" w:rsidRDefault="00FC1C6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Pr="00204B36" w:rsidRDefault="00DE50B1" w:rsidP="00DE50B1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Załącznik A</w:t>
    </w:r>
    <w:r w:rsidRPr="00204B36">
      <w:rPr>
        <w:i/>
        <w:sz w:val="18"/>
        <w:szCs w:val="18"/>
      </w:rPr>
      <w:t xml:space="preserve"> do Procedury </w:t>
    </w:r>
    <w:r>
      <w:rPr>
        <w:i/>
        <w:sz w:val="18"/>
        <w:szCs w:val="18"/>
      </w:rPr>
      <w:t>dopuszczenia nowej osoby do pracy/współpracy u administratora</w:t>
    </w:r>
  </w:p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CBC"/>
    <w:rsid w:val="000C2D44"/>
    <w:rsid w:val="000D1CB7"/>
    <w:rsid w:val="0011192D"/>
    <w:rsid w:val="001E22CE"/>
    <w:rsid w:val="00231850"/>
    <w:rsid w:val="0024546E"/>
    <w:rsid w:val="00336AB5"/>
    <w:rsid w:val="00386064"/>
    <w:rsid w:val="003D7A8E"/>
    <w:rsid w:val="00466B40"/>
    <w:rsid w:val="004A6DB3"/>
    <w:rsid w:val="00577F33"/>
    <w:rsid w:val="005A3FCE"/>
    <w:rsid w:val="005E2698"/>
    <w:rsid w:val="00614AA8"/>
    <w:rsid w:val="00681041"/>
    <w:rsid w:val="00712CBC"/>
    <w:rsid w:val="008E6890"/>
    <w:rsid w:val="00A278BE"/>
    <w:rsid w:val="00A80491"/>
    <w:rsid w:val="00AA5053"/>
    <w:rsid w:val="00BD14AB"/>
    <w:rsid w:val="00BF1A25"/>
    <w:rsid w:val="00C00238"/>
    <w:rsid w:val="00C17BFD"/>
    <w:rsid w:val="00C237A1"/>
    <w:rsid w:val="00C30295"/>
    <w:rsid w:val="00C8085B"/>
    <w:rsid w:val="00CA09F0"/>
    <w:rsid w:val="00CC04C7"/>
    <w:rsid w:val="00CF3E83"/>
    <w:rsid w:val="00D50E9B"/>
    <w:rsid w:val="00DB0ED7"/>
    <w:rsid w:val="00DE50B1"/>
    <w:rsid w:val="00DF4CBF"/>
    <w:rsid w:val="00DF7FE9"/>
    <w:rsid w:val="00E626F4"/>
    <w:rsid w:val="00E736C5"/>
    <w:rsid w:val="00FA0F2C"/>
    <w:rsid w:val="00FA7717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EF60"/>
  <w15:docId w15:val="{164DD7C6-2430-4064-B336-DEABA0A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dyrektor</cp:lastModifiedBy>
  <cp:revision>3</cp:revision>
  <cp:lastPrinted>2018-04-30T12:36:00Z</cp:lastPrinted>
  <dcterms:created xsi:type="dcterms:W3CDTF">2018-06-06T13:00:00Z</dcterms:created>
  <dcterms:modified xsi:type="dcterms:W3CDTF">2018-09-19T10:16:00Z</dcterms:modified>
</cp:coreProperties>
</file>